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</w:rPr>
        <w:t xml:space="preserve">„Chodník </w:t>
      </w: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  <w:lang w:val="cs-CZ" w:eastAsia="zh-CN" w:bidi="ar-SA"/>
        </w:rPr>
        <w:t>Bělisko</w:t>
      </w: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</w:rPr>
        <w:t xml:space="preserve"> Nové Město na Moravě“</w:t>
      </w:r>
      <w:r>
        <w:rPr>
          <w:b/>
        </w:rPr>
        <w:t xml:space="preserve">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LibreOffice/6.3.1.2$Windows_x86 LibreOffice_project/b79626edf0065ac373bd1df5c28bd630b4424273</Application>
  <Pages>1</Pages>
  <Words>200</Words>
  <Characters>1321</Characters>
  <CharactersWithSpaces>1610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2022-01-20T10:45:11Z</dcterms:modified>
  <cp:revision>8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